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CD6CB" w14:textId="0C77129E" w:rsidR="00473061" w:rsidRDefault="00DC24A6" w:rsidP="00DC24A6">
      <w:pPr>
        <w:pStyle w:val="a4"/>
        <w:numPr>
          <w:ilvl w:val="0"/>
          <w:numId w:val="2"/>
        </w:num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DC24A6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қосымша </w:t>
      </w:r>
    </w:p>
    <w:p w14:paraId="4F11FE5B" w14:textId="77777777" w:rsidR="00DC24A6" w:rsidRPr="00DC24A6" w:rsidRDefault="00DC24A6" w:rsidP="00DC24A6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14:paraId="3F5E32A2" w14:textId="777B797F" w:rsidR="00F7469E" w:rsidRDefault="002C7487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C24A6">
        <w:rPr>
          <w:rFonts w:ascii="Times New Roman" w:hAnsi="Times New Roman" w:cs="Times New Roman"/>
          <w:b/>
          <w:sz w:val="28"/>
          <w:szCs w:val="28"/>
          <w:lang w:val="kk-KZ"/>
        </w:rPr>
        <w:t>2025 жыл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ғы </w:t>
      </w:r>
      <w:r w:rsidR="00DC24A6">
        <w:rPr>
          <w:rFonts w:ascii="Times New Roman" w:hAnsi="Times New Roman" w:cs="Times New Roman"/>
          <w:b/>
          <w:sz w:val="28"/>
          <w:szCs w:val="28"/>
          <w:lang w:val="kk-KZ"/>
        </w:rPr>
        <w:t>_______________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DC24A6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Ашық НҚА</w:t>
      </w:r>
      <w:r w:rsidRPr="00DC24A6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B05C9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порталында орналастыруға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жоспарланған және резонанстық мәселені қамтымайтын НҚА жобаларының тізбесі </w:t>
      </w:r>
    </w:p>
    <w:p w14:paraId="692FA010" w14:textId="77777777" w:rsidR="004537AD" w:rsidRPr="00DC24A6" w:rsidRDefault="004537AD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E4F4B67" w14:textId="77777777" w:rsidR="00F7469E" w:rsidRPr="00DC24A6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1516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2098"/>
        <w:gridCol w:w="1304"/>
        <w:gridCol w:w="1134"/>
        <w:gridCol w:w="1843"/>
        <w:gridCol w:w="1701"/>
        <w:gridCol w:w="2551"/>
        <w:gridCol w:w="1985"/>
        <w:gridCol w:w="2127"/>
      </w:tblGrid>
      <w:tr w:rsidR="00137C86" w:rsidRPr="00557141" w14:paraId="670EA0D8" w14:textId="6AECF79C" w:rsidTr="00733238">
        <w:tc>
          <w:tcPr>
            <w:tcW w:w="426" w:type="dxa"/>
            <w:vAlign w:val="center"/>
          </w:tcPr>
          <w:p w14:paraId="1466E05D" w14:textId="426FF899" w:rsidR="00137C86" w:rsidRPr="00DC24A6" w:rsidRDefault="00137C86" w:rsidP="00F33F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2098" w:type="dxa"/>
            <w:vAlign w:val="center"/>
          </w:tcPr>
          <w:p w14:paraId="49BA0702" w14:textId="3A23616A" w:rsidR="00137C86" w:rsidRPr="00DC24A6" w:rsidRDefault="00FA0190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НҚА түрі көрсетілген жоба атауы</w:t>
            </w:r>
          </w:p>
        </w:tc>
        <w:tc>
          <w:tcPr>
            <w:tcW w:w="1304" w:type="dxa"/>
            <w:vAlign w:val="center"/>
          </w:tcPr>
          <w:p w14:paraId="43B4C48C" w14:textId="69E83E0B" w:rsidR="00137C86" w:rsidRPr="00DC24A6" w:rsidRDefault="00FA0190" w:rsidP="00A545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Жобаны әзірлеуші, құрылымдық бөлімше, лауазымы, байланыс деректері</w:t>
            </w:r>
          </w:p>
        </w:tc>
        <w:tc>
          <w:tcPr>
            <w:tcW w:w="1134" w:type="dxa"/>
            <w:vAlign w:val="center"/>
          </w:tcPr>
          <w:p w14:paraId="00ABAC8D" w14:textId="6EC388CF" w:rsidR="00137C86" w:rsidRPr="00DC24A6" w:rsidRDefault="00FA0190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Орналас</w:t>
            </w:r>
            <w:r w:rsidR="0066605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br/>
            </w: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тыру жоспарланған күн</w:t>
            </w:r>
          </w:p>
        </w:tc>
        <w:tc>
          <w:tcPr>
            <w:tcW w:w="1843" w:type="dxa"/>
            <w:vAlign w:val="center"/>
          </w:tcPr>
          <w:p w14:paraId="45CB0950" w14:textId="454D431E" w:rsidR="00137C86" w:rsidRPr="00DC24A6" w:rsidRDefault="00FA0190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Жобаның қысқаша мазмұны, негізгі ережелердің сипаттамасы</w:t>
            </w:r>
          </w:p>
        </w:tc>
        <w:tc>
          <w:tcPr>
            <w:tcW w:w="1701" w:type="dxa"/>
            <w:vAlign w:val="center"/>
          </w:tcPr>
          <w:p w14:paraId="78E066D5" w14:textId="6B3B747A" w:rsidR="00137C86" w:rsidRPr="00DC24A6" w:rsidRDefault="00E9709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 әзірленуіне негіз болған тапсырма туралы мәліметтер және оны орындау мерзімі (тиісті НҚА немесе тапсырмаға сілтеме көрсету қажет, болған жағдайда)</w:t>
            </w:r>
          </w:p>
          <w:p w14:paraId="39D46727" w14:textId="77777777" w:rsidR="00137C86" w:rsidRPr="00DC24A6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1E337802" w14:textId="623A23E9" w:rsidR="00137C86" w:rsidRPr="00DC24A6" w:rsidRDefault="00137C86" w:rsidP="00E97096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 xml:space="preserve">* </w:t>
            </w:r>
            <w:r w:rsidR="00E97096" w:rsidRPr="00DC24A6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егер жоба бастамашылық тәртіппен әзірленсе – «Бастамашылық» деп көрсетіледі</w:t>
            </w:r>
          </w:p>
        </w:tc>
        <w:tc>
          <w:tcPr>
            <w:tcW w:w="2551" w:type="dxa"/>
            <w:vAlign w:val="center"/>
          </w:tcPr>
          <w:p w14:paraId="050E86EC" w14:textId="4DE8EB5E" w:rsidR="00137C86" w:rsidRPr="00DC24A6" w:rsidRDefault="00E9709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Күтілетін нәтижелердің нақты мақсаттары мен мерзімдері</w:t>
            </w:r>
          </w:p>
        </w:tc>
        <w:tc>
          <w:tcPr>
            <w:tcW w:w="1985" w:type="dxa"/>
            <w:vAlign w:val="center"/>
          </w:tcPr>
          <w:p w14:paraId="3657F2E9" w14:textId="3FF63296" w:rsidR="00137C86" w:rsidRPr="00DC24A6" w:rsidRDefault="00FA0190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НҚА жобасы қабылданған жағдайда болжанатын әлеуметтік-экономикалық, құқықтық </w:t>
            </w:r>
            <w:r w:rsidR="001A2C4C"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және (немесе) өзге де салдар</w:t>
            </w:r>
          </w:p>
        </w:tc>
        <w:tc>
          <w:tcPr>
            <w:tcW w:w="2127" w:type="dxa"/>
          </w:tcPr>
          <w:p w14:paraId="3A3BA5F2" w14:textId="01E7FFE6" w:rsidR="00DC2C92" w:rsidRPr="00DC24A6" w:rsidRDefault="00DC2C92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3C50BA66" w14:textId="000BBC78" w:rsidR="00BC74A7" w:rsidRPr="00DC24A6" w:rsidRDefault="00BC74A7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5D49F0CE" w14:textId="77777777" w:rsidR="00BC74A7" w:rsidRPr="00DC24A6" w:rsidRDefault="00BC74A7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1FE40F23" w14:textId="5E668AB0" w:rsidR="00137C86" w:rsidRPr="00DC24A6" w:rsidRDefault="00FA0190" w:rsidP="00CE03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Жобаны орналастыру мерзімдерін бұзу кезінде ықтимал тәуекелдер (</w:t>
            </w:r>
            <w:r w:rsidR="00CE0300"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тапсырманы орындау мерзімі, белгілі бір құқықтар мен міндеттемелерді іске асыру мүмкін еместігі, белгілі бір әрекеттерді жүзеге асыру және т.б.</w:t>
            </w: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)</w:t>
            </w:r>
          </w:p>
        </w:tc>
      </w:tr>
      <w:tr w:rsidR="0000084E" w:rsidRPr="0000084E" w14:paraId="1C0DA250" w14:textId="77777777" w:rsidTr="00733238">
        <w:tc>
          <w:tcPr>
            <w:tcW w:w="426" w:type="dxa"/>
            <w:vAlign w:val="center"/>
          </w:tcPr>
          <w:p w14:paraId="4DBFFE15" w14:textId="52188CC9" w:rsidR="0000084E" w:rsidRPr="00DC24A6" w:rsidRDefault="0000084E" w:rsidP="00F33F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2098" w:type="dxa"/>
            <w:vAlign w:val="center"/>
          </w:tcPr>
          <w:p w14:paraId="59834504" w14:textId="12DDDDEE" w:rsidR="0000084E" w:rsidRPr="00DC24A6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</w:t>
            </w:r>
          </w:p>
        </w:tc>
        <w:tc>
          <w:tcPr>
            <w:tcW w:w="1304" w:type="dxa"/>
            <w:vAlign w:val="center"/>
          </w:tcPr>
          <w:p w14:paraId="1BFB9F0B" w14:textId="64979DF2" w:rsidR="0000084E" w:rsidRPr="00DC24A6" w:rsidRDefault="0000084E" w:rsidP="00A545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</w:t>
            </w:r>
          </w:p>
        </w:tc>
        <w:tc>
          <w:tcPr>
            <w:tcW w:w="1134" w:type="dxa"/>
            <w:vAlign w:val="center"/>
          </w:tcPr>
          <w:p w14:paraId="1F1134C0" w14:textId="27932661" w:rsidR="0000084E" w:rsidRPr="00DC24A6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</w:t>
            </w:r>
          </w:p>
        </w:tc>
        <w:tc>
          <w:tcPr>
            <w:tcW w:w="1843" w:type="dxa"/>
            <w:vAlign w:val="center"/>
          </w:tcPr>
          <w:p w14:paraId="722175B9" w14:textId="53342C6E" w:rsidR="0000084E" w:rsidRPr="00DC24A6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</w:t>
            </w:r>
          </w:p>
        </w:tc>
        <w:tc>
          <w:tcPr>
            <w:tcW w:w="1701" w:type="dxa"/>
            <w:vAlign w:val="center"/>
          </w:tcPr>
          <w:p w14:paraId="08AE4175" w14:textId="139965F5" w:rsidR="0000084E" w:rsidRPr="00DC24A6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6</w:t>
            </w:r>
          </w:p>
        </w:tc>
        <w:tc>
          <w:tcPr>
            <w:tcW w:w="2551" w:type="dxa"/>
            <w:vAlign w:val="center"/>
          </w:tcPr>
          <w:p w14:paraId="2011D3BD" w14:textId="7EE9345A" w:rsidR="0000084E" w:rsidRPr="00DC24A6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7</w:t>
            </w:r>
          </w:p>
        </w:tc>
        <w:tc>
          <w:tcPr>
            <w:tcW w:w="1985" w:type="dxa"/>
            <w:vAlign w:val="center"/>
          </w:tcPr>
          <w:p w14:paraId="66F4AFE8" w14:textId="538A646B" w:rsidR="0000084E" w:rsidRPr="00DC24A6" w:rsidRDefault="0000084E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8</w:t>
            </w:r>
          </w:p>
        </w:tc>
        <w:tc>
          <w:tcPr>
            <w:tcW w:w="2127" w:type="dxa"/>
          </w:tcPr>
          <w:p w14:paraId="540D449A" w14:textId="7F3B434B" w:rsidR="0000084E" w:rsidRPr="00DC24A6" w:rsidRDefault="0000084E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9</w:t>
            </w:r>
          </w:p>
        </w:tc>
      </w:tr>
      <w:tr w:rsidR="009E3564" w:rsidRPr="00557141" w14:paraId="02CAEB0C" w14:textId="77777777" w:rsidTr="0069238D">
        <w:tc>
          <w:tcPr>
            <w:tcW w:w="426" w:type="dxa"/>
            <w:shd w:val="clear" w:color="auto" w:fill="auto"/>
            <w:vAlign w:val="center"/>
          </w:tcPr>
          <w:p w14:paraId="041B0566" w14:textId="77777777" w:rsidR="009E3564" w:rsidRPr="005603BC" w:rsidRDefault="009E3564" w:rsidP="00D23B94">
            <w:pPr>
              <w:pStyle w:val="a4"/>
              <w:numPr>
                <w:ilvl w:val="0"/>
                <w:numId w:val="1"/>
              </w:numPr>
              <w:ind w:left="-254" w:firstLine="219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2100A7E9" w14:textId="4224C173" w:rsidR="009E3564" w:rsidRPr="005603BC" w:rsidRDefault="009E3564" w:rsidP="0060143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03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bookmarkStart w:id="0" w:name="_GoBack"/>
            <w:bookmarkEnd w:id="0"/>
            <w:r w:rsidRPr="009E356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Қазақстан Республикасы Қаржы Министрiнiң кейбiр бұйрықтарына </w:t>
            </w:r>
            <w:r w:rsidRPr="009E356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өзгерістер енгізу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603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туралы» Қазақстан Республикасы Қаржы министрлігінің бұйрық жобасы</w:t>
            </w:r>
          </w:p>
          <w:p w14:paraId="1BAAD5C6" w14:textId="77777777" w:rsidR="009E3564" w:rsidRPr="0096051E" w:rsidRDefault="009E3564" w:rsidP="00601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31364839" w14:textId="77777777" w:rsidR="009E3564" w:rsidRPr="005603BC" w:rsidRDefault="009E3564" w:rsidP="0060143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03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Қазақстан Республикасы Қаржы Министрлігінің </w:t>
            </w:r>
            <w:r w:rsidRPr="005603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Мемлекеттік кірістер комитеті</w:t>
            </w:r>
          </w:p>
          <w:p w14:paraId="47319653" w14:textId="5F21F1B6" w:rsidR="009E3564" w:rsidRDefault="009E3564" w:rsidP="0060143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Акциздерді әкімшілендіру </w:t>
            </w:r>
          </w:p>
          <w:p w14:paraId="0A7D7D7D" w14:textId="5B14C760" w:rsidR="009E3564" w:rsidRPr="005603BC" w:rsidRDefault="009E3564" w:rsidP="0060143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03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басқармасының бас сарапшысы</w:t>
            </w:r>
          </w:p>
          <w:p w14:paraId="0B43E287" w14:textId="5C688391" w:rsidR="009E3564" w:rsidRPr="005603BC" w:rsidRDefault="009E3564" w:rsidP="0060143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Әлібек Мұрат Әлібекұлы</w:t>
            </w:r>
          </w:p>
          <w:p w14:paraId="03D7DDDB" w14:textId="7309CF82" w:rsidR="009E3564" w:rsidRPr="009E3564" w:rsidRDefault="009E3564" w:rsidP="009E35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0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7017151526</w:t>
            </w:r>
          </w:p>
        </w:tc>
        <w:tc>
          <w:tcPr>
            <w:tcW w:w="1134" w:type="dxa"/>
            <w:shd w:val="clear" w:color="auto" w:fill="auto"/>
          </w:tcPr>
          <w:p w14:paraId="0B66D4A2" w14:textId="70E76193" w:rsidR="009E3564" w:rsidRPr="0096051E" w:rsidRDefault="009E3564" w:rsidP="00601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03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қыркүйек</w:t>
            </w:r>
            <w:r w:rsidRPr="005603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2025 жыл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F7F591" w14:textId="5E29A69D" w:rsidR="009E3564" w:rsidRPr="0096051E" w:rsidRDefault="00E9643C" w:rsidP="0060143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43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ru-RU"/>
              </w:rPr>
              <w:t>Қазақстан Республикасы Салық кодексі баптарының жаңартылған нөмірленуіне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сілтемелер сәйкеске келтірілді.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945D51" w14:textId="46C5ADD9" w:rsidR="009E3564" w:rsidRPr="0096051E" w:rsidRDefault="00D442FA" w:rsidP="00601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442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Қазақстан Республикасының  Премьер-Министрінің                   2025 жылғы                     </w:t>
            </w:r>
            <w:r w:rsidRPr="00D442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18 шілдедегі                  № 128-рөкімін орындау мақсатында әзірленді,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A30FC69" w14:textId="77777777" w:rsidR="009E3564" w:rsidRPr="005603BC" w:rsidRDefault="009E3564" w:rsidP="0060143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03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Жобаның мақсаты</w:t>
            </w:r>
            <w:r w:rsidRPr="005603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</w:t>
            </w:r>
          </w:p>
          <w:p w14:paraId="645000B7" w14:textId="4C708F2D" w:rsidR="009E3564" w:rsidRPr="005603BC" w:rsidRDefault="00D442FA" w:rsidP="0060143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442F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Қазақстан Республикасының жаңа Салық кодексіне сәйкес баптардың нөмерлерінің </w:t>
            </w:r>
            <w:r w:rsidRPr="00D442F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өзгер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ru-RU"/>
              </w:rPr>
              <w:t>уіне байланысты ретке келтіру</w:t>
            </w:r>
            <w:r w:rsidR="009E3564" w:rsidRPr="005603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</w:t>
            </w:r>
          </w:p>
          <w:p w14:paraId="3FCCDB9F" w14:textId="77777777" w:rsidR="009E3564" w:rsidRPr="0096051E" w:rsidRDefault="009E3564" w:rsidP="00601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C384BA3" w14:textId="32158F9C" w:rsidR="009E3564" w:rsidRPr="005603BC" w:rsidRDefault="009E3564" w:rsidP="00601431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603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Аталған Жоба </w:t>
            </w:r>
            <w:r w:rsidR="00EC54B6" w:rsidRPr="00EC54B6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Қазақстан Республикасы Салық кодексі баптарының жаңартылған </w:t>
            </w:r>
            <w:r w:rsidR="00EC54B6" w:rsidRPr="00EC54B6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нөмірленуіне сілтемелер сәйкеске келтірілген, осыған байланысты теріс әлеуметтік-экономикалық, құқықтық және өзге</w:t>
            </w:r>
            <w:r w:rsidR="00EC54B6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EC54B6" w:rsidRPr="00EC54B6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де салдарлар </w:t>
            </w:r>
            <w:r w:rsidR="00EC54B6" w:rsidRPr="002E59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жоқ</w:t>
            </w:r>
            <w:r w:rsidR="00EC54B6" w:rsidRPr="00EC54B6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31124299" w14:textId="77777777" w:rsidR="009E3564" w:rsidRPr="0096051E" w:rsidRDefault="009E3564" w:rsidP="00601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6BAA047" w14:textId="77777777" w:rsidR="009E3564" w:rsidRPr="005603BC" w:rsidRDefault="009E3564" w:rsidP="00601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60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Бар</w:t>
            </w:r>
            <w:r w:rsidRPr="005603B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00A3AB93" w14:textId="7BC2D97B" w:rsidR="009E3564" w:rsidRPr="005603BC" w:rsidRDefault="009E3564" w:rsidP="0060143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356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«Этил спирті мен алкоголь өнімінің өндірілуін және айналымы мәселелері </w:t>
            </w:r>
            <w:r w:rsidRPr="009E356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бойынша Қазақстан Республикасы Қаржы Министрiнiң кейбiр бұйрықтарына өзгерістер енгізу туралы» Қазақстан Республикасы Қаржы министрлігінің бұйрық жобасы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21F9C979" w14:textId="7CFFB437" w:rsidR="009E3564" w:rsidRPr="005603BC" w:rsidRDefault="009E3564" w:rsidP="0060143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03B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«Салық кодексін іске асыруға арналған құқықтық актілер тізбесін бекіту туралы» </w:t>
            </w:r>
            <w:r w:rsidRPr="00560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Қазақстан Республикасының  Премьер-Министрінің                   2025 жылғы                     18 шілдедегі                  № 128-р</w:t>
            </w:r>
            <w:r w:rsidR="00BA34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560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өкімін орындау мақсатында</w:t>
            </w:r>
            <w:r w:rsidR="00146CBE" w:rsidRPr="00146CB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 сондай-ақ</w:t>
            </w:r>
            <w:r w:rsidR="00146CB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46CBE" w:rsidRPr="00146CB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Салық кодексінің</w:t>
            </w:r>
            <w:r w:rsidR="00146CB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баптарының </w:t>
            </w:r>
            <w:r w:rsidR="00146CB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нөмірленуінің өзгеруіне байланысты</w:t>
            </w:r>
            <w:r w:rsidRPr="00146CB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60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әзірленді</w:t>
            </w:r>
            <w:r w:rsidRPr="005603B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14:paraId="2491A746" w14:textId="2568FBB0" w:rsidR="009E3564" w:rsidRPr="0096051E" w:rsidRDefault="009E3564" w:rsidP="004F6B2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603BC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  <w:t xml:space="preserve">Осы Жобаны орналастыру мерзімі кейінге қалдырылған жағдайда жоғарыда көрсетілген </w:t>
            </w:r>
            <w:r w:rsidRPr="00F51255">
              <w:rPr>
                <w:rStyle w:val="a5"/>
                <w:rFonts w:ascii="Times New Roman" w:hAnsi="Times New Roman" w:cs="Times New Roman"/>
                <w:sz w:val="24"/>
                <w:szCs w:val="24"/>
                <w:lang w:val="kk-KZ"/>
              </w:rPr>
              <w:t>өкімдердің орындалу мерзімін бұзу</w:t>
            </w:r>
            <w:r w:rsidR="004F6B28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  <w:t xml:space="preserve">, сондай-ақ </w:t>
            </w:r>
            <w:r w:rsidRPr="005603BC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  <w:t xml:space="preserve"> </w:t>
            </w:r>
            <w:r w:rsidR="004F6B28" w:rsidRPr="004F6B28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  <w:t xml:space="preserve">алкоголь өнімін көтерме және бөлшек саудада сатуды </w:t>
            </w:r>
            <w:r w:rsidR="004F6B28" w:rsidRPr="00F51255">
              <w:rPr>
                <w:rStyle w:val="a5"/>
                <w:rFonts w:ascii="Times New Roman" w:hAnsi="Times New Roman" w:cs="Times New Roman"/>
                <w:sz w:val="24"/>
                <w:szCs w:val="24"/>
                <w:lang w:val="kk-KZ"/>
              </w:rPr>
              <w:t>лицензиялау</w:t>
            </w:r>
            <w:r w:rsidR="004F6B28" w:rsidRPr="004F6B28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  <w:t xml:space="preserve">, этил спиртін және алкоголь өнімін өндіру мен олардың айналымы жөніндегі </w:t>
            </w:r>
            <w:r w:rsidR="004F6B28" w:rsidRPr="00F51255">
              <w:rPr>
                <w:rStyle w:val="a5"/>
                <w:rFonts w:ascii="Times New Roman" w:hAnsi="Times New Roman" w:cs="Times New Roman"/>
                <w:sz w:val="24"/>
                <w:szCs w:val="24"/>
                <w:lang w:val="kk-KZ"/>
              </w:rPr>
              <w:t>декларацияларды табыс ету</w:t>
            </w:r>
            <w:r w:rsidR="004F6B28" w:rsidRPr="004F6B28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  <w:t xml:space="preserve">, Өндірілетін және импортталатын этил спирті мен алкоголь өніміне </w:t>
            </w:r>
            <w:r w:rsidR="004F6B28" w:rsidRPr="004F6B28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  <w:lastRenderedPageBreak/>
              <w:t xml:space="preserve">(сыра қайнату өнімдерінен басқа) </w:t>
            </w:r>
            <w:r w:rsidR="004F6B28" w:rsidRPr="00F51255">
              <w:rPr>
                <w:rStyle w:val="a5"/>
                <w:rFonts w:ascii="Times New Roman" w:hAnsi="Times New Roman" w:cs="Times New Roman"/>
                <w:sz w:val="24"/>
                <w:szCs w:val="24"/>
                <w:lang w:val="kk-KZ"/>
              </w:rPr>
              <w:t>дербес сәйкестендіру нөмір-кодтарын беру</w:t>
            </w:r>
            <w:r w:rsidR="004F6B28" w:rsidRPr="004F6B28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  <w:t xml:space="preserve"> кезінде </w:t>
            </w:r>
            <w:r w:rsidR="004F6B28" w:rsidRPr="00F51255">
              <w:rPr>
                <w:rStyle w:val="a5"/>
                <w:rFonts w:ascii="Times New Roman" w:hAnsi="Times New Roman" w:cs="Times New Roman"/>
                <w:sz w:val="24"/>
                <w:szCs w:val="24"/>
                <w:lang w:val="kk-KZ"/>
              </w:rPr>
              <w:t>қиындықтар туындау ықтималдығы бар</w:t>
            </w:r>
            <w:r w:rsidRPr="005603BC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  <w:t>.</w:t>
            </w:r>
          </w:p>
        </w:tc>
      </w:tr>
    </w:tbl>
    <w:p w14:paraId="17437213" w14:textId="5460CFEF" w:rsidR="00DC2C92" w:rsidRPr="005603BC" w:rsidRDefault="00DC2C92" w:rsidP="001F41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DC2C92" w:rsidRPr="005603BC" w:rsidSect="00620C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962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F9C41A" w14:textId="77777777" w:rsidR="002E3F79" w:rsidRDefault="002E3F79" w:rsidP="00620C64">
      <w:pPr>
        <w:spacing w:after="0" w:line="240" w:lineRule="auto"/>
      </w:pPr>
      <w:r>
        <w:separator/>
      </w:r>
    </w:p>
  </w:endnote>
  <w:endnote w:type="continuationSeparator" w:id="0">
    <w:p w14:paraId="386A53CC" w14:textId="77777777" w:rsidR="002E3F79" w:rsidRDefault="002E3F79" w:rsidP="00620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169AB" w14:textId="77777777" w:rsidR="00620C64" w:rsidRDefault="00620C6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EFB01" w14:textId="77777777" w:rsidR="00620C64" w:rsidRDefault="00620C6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76283" w14:textId="77777777" w:rsidR="00620C64" w:rsidRDefault="00620C6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BA3A8C" w14:textId="77777777" w:rsidR="002E3F79" w:rsidRDefault="002E3F79" w:rsidP="00620C64">
      <w:pPr>
        <w:spacing w:after="0" w:line="240" w:lineRule="auto"/>
      </w:pPr>
      <w:r>
        <w:separator/>
      </w:r>
    </w:p>
  </w:footnote>
  <w:footnote w:type="continuationSeparator" w:id="0">
    <w:p w14:paraId="10C7E922" w14:textId="77777777" w:rsidR="002E3F79" w:rsidRDefault="002E3F79" w:rsidP="00620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E5304" w14:textId="77777777" w:rsidR="00620C64" w:rsidRDefault="00620C6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66374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F6B1A74" w14:textId="094C262C" w:rsidR="00620C64" w:rsidRPr="000216FC" w:rsidRDefault="00620C64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216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216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216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5714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216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38233AD" w14:textId="77777777" w:rsidR="00620C64" w:rsidRDefault="00620C6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808B5" w14:textId="77777777" w:rsidR="00620C64" w:rsidRDefault="00620C6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F1F79"/>
    <w:multiLevelType w:val="hybridMultilevel"/>
    <w:tmpl w:val="BB542392"/>
    <w:lvl w:ilvl="0" w:tplc="540A57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501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65"/>
    <w:rsid w:val="0000084E"/>
    <w:rsid w:val="00016C8E"/>
    <w:rsid w:val="00020B3C"/>
    <w:rsid w:val="000216FC"/>
    <w:rsid w:val="00030419"/>
    <w:rsid w:val="00035297"/>
    <w:rsid w:val="00044B27"/>
    <w:rsid w:val="00070436"/>
    <w:rsid w:val="00074CBF"/>
    <w:rsid w:val="0008151F"/>
    <w:rsid w:val="000F30E1"/>
    <w:rsid w:val="000F6DA6"/>
    <w:rsid w:val="001067A0"/>
    <w:rsid w:val="0011467A"/>
    <w:rsid w:val="00114DCD"/>
    <w:rsid w:val="0012592F"/>
    <w:rsid w:val="0013512C"/>
    <w:rsid w:val="00137C86"/>
    <w:rsid w:val="00146CBE"/>
    <w:rsid w:val="00147ACF"/>
    <w:rsid w:val="00155BBC"/>
    <w:rsid w:val="001805AE"/>
    <w:rsid w:val="001830AC"/>
    <w:rsid w:val="001A2C4C"/>
    <w:rsid w:val="001A7004"/>
    <w:rsid w:val="001C06B5"/>
    <w:rsid w:val="001C6932"/>
    <w:rsid w:val="001E3D63"/>
    <w:rsid w:val="001E4601"/>
    <w:rsid w:val="001F415B"/>
    <w:rsid w:val="001F43F0"/>
    <w:rsid w:val="00207C4A"/>
    <w:rsid w:val="002453BD"/>
    <w:rsid w:val="0028382F"/>
    <w:rsid w:val="002847D2"/>
    <w:rsid w:val="00286BC3"/>
    <w:rsid w:val="002B1F19"/>
    <w:rsid w:val="002C7487"/>
    <w:rsid w:val="002E3F79"/>
    <w:rsid w:val="002E59C1"/>
    <w:rsid w:val="003079EF"/>
    <w:rsid w:val="00324073"/>
    <w:rsid w:val="00326888"/>
    <w:rsid w:val="0034688B"/>
    <w:rsid w:val="003576D1"/>
    <w:rsid w:val="00366392"/>
    <w:rsid w:val="003D4FB1"/>
    <w:rsid w:val="003D691E"/>
    <w:rsid w:val="004450A8"/>
    <w:rsid w:val="00452C04"/>
    <w:rsid w:val="004537AD"/>
    <w:rsid w:val="004641EA"/>
    <w:rsid w:val="0046773D"/>
    <w:rsid w:val="0047037C"/>
    <w:rsid w:val="004716D7"/>
    <w:rsid w:val="00472437"/>
    <w:rsid w:val="00473061"/>
    <w:rsid w:val="00482116"/>
    <w:rsid w:val="00485BD7"/>
    <w:rsid w:val="004B6E7D"/>
    <w:rsid w:val="004C0F23"/>
    <w:rsid w:val="004C16D3"/>
    <w:rsid w:val="004E3584"/>
    <w:rsid w:val="004F3AD6"/>
    <w:rsid w:val="004F6B28"/>
    <w:rsid w:val="00504DB7"/>
    <w:rsid w:val="005200AB"/>
    <w:rsid w:val="00523D8A"/>
    <w:rsid w:val="00524158"/>
    <w:rsid w:val="005452E4"/>
    <w:rsid w:val="00550F02"/>
    <w:rsid w:val="00557141"/>
    <w:rsid w:val="005603BC"/>
    <w:rsid w:val="0056327B"/>
    <w:rsid w:val="00567A4F"/>
    <w:rsid w:val="005B2682"/>
    <w:rsid w:val="005C70F6"/>
    <w:rsid w:val="005E1D96"/>
    <w:rsid w:val="005E2481"/>
    <w:rsid w:val="00612D06"/>
    <w:rsid w:val="0062087E"/>
    <w:rsid w:val="00620C64"/>
    <w:rsid w:val="00626BE8"/>
    <w:rsid w:val="0066605B"/>
    <w:rsid w:val="00676929"/>
    <w:rsid w:val="0069238D"/>
    <w:rsid w:val="006A0678"/>
    <w:rsid w:val="006A372F"/>
    <w:rsid w:val="006A43A7"/>
    <w:rsid w:val="006D437D"/>
    <w:rsid w:val="006D7A01"/>
    <w:rsid w:val="006E3749"/>
    <w:rsid w:val="00704B76"/>
    <w:rsid w:val="00713C31"/>
    <w:rsid w:val="00727C4E"/>
    <w:rsid w:val="00733238"/>
    <w:rsid w:val="007342C5"/>
    <w:rsid w:val="00751A04"/>
    <w:rsid w:val="007620C8"/>
    <w:rsid w:val="00765989"/>
    <w:rsid w:val="007778DD"/>
    <w:rsid w:val="00782C6D"/>
    <w:rsid w:val="007A33D2"/>
    <w:rsid w:val="007C2B95"/>
    <w:rsid w:val="007D0DA3"/>
    <w:rsid w:val="007D4654"/>
    <w:rsid w:val="007E4FAB"/>
    <w:rsid w:val="007F0ADA"/>
    <w:rsid w:val="00817B43"/>
    <w:rsid w:val="00864EC8"/>
    <w:rsid w:val="008A0BD5"/>
    <w:rsid w:val="008A2587"/>
    <w:rsid w:val="008A6F87"/>
    <w:rsid w:val="008D732C"/>
    <w:rsid w:val="008E1B42"/>
    <w:rsid w:val="00906985"/>
    <w:rsid w:val="00932161"/>
    <w:rsid w:val="00941546"/>
    <w:rsid w:val="00942169"/>
    <w:rsid w:val="0096051E"/>
    <w:rsid w:val="00993C68"/>
    <w:rsid w:val="009C3913"/>
    <w:rsid w:val="009E3564"/>
    <w:rsid w:val="009E58C7"/>
    <w:rsid w:val="00A42F9D"/>
    <w:rsid w:val="00A52D21"/>
    <w:rsid w:val="00A54555"/>
    <w:rsid w:val="00A779AA"/>
    <w:rsid w:val="00A80AEC"/>
    <w:rsid w:val="00A9631F"/>
    <w:rsid w:val="00AA2413"/>
    <w:rsid w:val="00AB29DB"/>
    <w:rsid w:val="00AC70D6"/>
    <w:rsid w:val="00AD370F"/>
    <w:rsid w:val="00AD5739"/>
    <w:rsid w:val="00AE44BC"/>
    <w:rsid w:val="00AE7AA1"/>
    <w:rsid w:val="00B007AD"/>
    <w:rsid w:val="00B05C90"/>
    <w:rsid w:val="00B16F4C"/>
    <w:rsid w:val="00B30365"/>
    <w:rsid w:val="00B40E7A"/>
    <w:rsid w:val="00B44678"/>
    <w:rsid w:val="00B4587D"/>
    <w:rsid w:val="00B56259"/>
    <w:rsid w:val="00B759E8"/>
    <w:rsid w:val="00BA34AA"/>
    <w:rsid w:val="00BC74A7"/>
    <w:rsid w:val="00BD4595"/>
    <w:rsid w:val="00BF313F"/>
    <w:rsid w:val="00C70B2E"/>
    <w:rsid w:val="00C71E4F"/>
    <w:rsid w:val="00C9573E"/>
    <w:rsid w:val="00CC016F"/>
    <w:rsid w:val="00CC04AC"/>
    <w:rsid w:val="00CE0300"/>
    <w:rsid w:val="00CF046E"/>
    <w:rsid w:val="00D01437"/>
    <w:rsid w:val="00D23B94"/>
    <w:rsid w:val="00D3051E"/>
    <w:rsid w:val="00D30524"/>
    <w:rsid w:val="00D36713"/>
    <w:rsid w:val="00D36B9A"/>
    <w:rsid w:val="00D42354"/>
    <w:rsid w:val="00D442FA"/>
    <w:rsid w:val="00D6508E"/>
    <w:rsid w:val="00D762CD"/>
    <w:rsid w:val="00D84B9E"/>
    <w:rsid w:val="00D94428"/>
    <w:rsid w:val="00DC24A6"/>
    <w:rsid w:val="00DC2C92"/>
    <w:rsid w:val="00DF46C2"/>
    <w:rsid w:val="00E00442"/>
    <w:rsid w:val="00E37545"/>
    <w:rsid w:val="00E567C4"/>
    <w:rsid w:val="00E712A6"/>
    <w:rsid w:val="00E7139F"/>
    <w:rsid w:val="00E85846"/>
    <w:rsid w:val="00E937A9"/>
    <w:rsid w:val="00E9643C"/>
    <w:rsid w:val="00E97096"/>
    <w:rsid w:val="00EA176B"/>
    <w:rsid w:val="00EA1ABD"/>
    <w:rsid w:val="00EC1041"/>
    <w:rsid w:val="00EC54B6"/>
    <w:rsid w:val="00EE2DCC"/>
    <w:rsid w:val="00F02768"/>
    <w:rsid w:val="00F23768"/>
    <w:rsid w:val="00F33F7B"/>
    <w:rsid w:val="00F42A37"/>
    <w:rsid w:val="00F44F3D"/>
    <w:rsid w:val="00F51255"/>
    <w:rsid w:val="00F5342D"/>
    <w:rsid w:val="00F54792"/>
    <w:rsid w:val="00F6027E"/>
    <w:rsid w:val="00F665AB"/>
    <w:rsid w:val="00F7469E"/>
    <w:rsid w:val="00F94608"/>
    <w:rsid w:val="00FA0190"/>
    <w:rsid w:val="00FC7A2A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F42B805F-C86F-4F1A-B300-5B21A3CA4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character" w:customStyle="1" w:styleId="y2iqfc">
    <w:name w:val="y2iqfc"/>
    <w:basedOn w:val="a0"/>
    <w:rsid w:val="009E58C7"/>
  </w:style>
  <w:style w:type="paragraph" w:styleId="HTML">
    <w:name w:val="HTML Preformatted"/>
    <w:basedOn w:val="a"/>
    <w:link w:val="HTML0"/>
    <w:uiPriority w:val="99"/>
    <w:unhideWhenUsed/>
    <w:rsid w:val="009E58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E58C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EA1ABD"/>
    <w:rPr>
      <w:b/>
      <w:bCs/>
    </w:rPr>
  </w:style>
  <w:style w:type="paragraph" w:styleId="a6">
    <w:name w:val="header"/>
    <w:basedOn w:val="a"/>
    <w:link w:val="a7"/>
    <w:uiPriority w:val="99"/>
    <w:unhideWhenUsed/>
    <w:rsid w:val="00620C6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20C64"/>
  </w:style>
  <w:style w:type="paragraph" w:styleId="a8">
    <w:name w:val="footer"/>
    <w:basedOn w:val="a"/>
    <w:link w:val="a9"/>
    <w:uiPriority w:val="99"/>
    <w:unhideWhenUsed/>
    <w:rsid w:val="00620C6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20C64"/>
  </w:style>
  <w:style w:type="character" w:customStyle="1" w:styleId="s1">
    <w:name w:val="s1"/>
    <w:qFormat/>
    <w:rsid w:val="0066605B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pc">
    <w:name w:val="pc"/>
    <w:basedOn w:val="a"/>
    <w:qFormat/>
    <w:rsid w:val="0066605B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9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2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8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9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6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4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09193-1FAA-4A49-95AA-D60111290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Көңлімқос Рахимбек Саятұлы</dc:creator>
  <cp:lastModifiedBy>Мұрат Әлібек Әлібекұлы</cp:lastModifiedBy>
  <cp:revision>32</cp:revision>
  <dcterms:created xsi:type="dcterms:W3CDTF">2025-09-04T11:58:00Z</dcterms:created>
  <dcterms:modified xsi:type="dcterms:W3CDTF">2025-09-20T14:33:00Z</dcterms:modified>
</cp:coreProperties>
</file>